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E7" w:rsidRDefault="00E207E7" w:rsidP="00E207E7">
      <w:pPr>
        <w:spacing w:after="0" w:line="240" w:lineRule="auto"/>
      </w:pPr>
      <w:r>
        <w:t>Принято на заседании                                                                                                                     «Утверждаю»</w:t>
      </w:r>
    </w:p>
    <w:p w:rsidR="00E207E7" w:rsidRDefault="00E207E7" w:rsidP="00E207E7">
      <w:pPr>
        <w:spacing w:after="0" w:line="240" w:lineRule="auto"/>
      </w:pPr>
      <w:r>
        <w:t xml:space="preserve">Управляющего Совета                                                                                                                 Директор МБОУ </w:t>
      </w:r>
    </w:p>
    <w:p w:rsidR="00E207E7" w:rsidRDefault="00E207E7" w:rsidP="00E207E7">
      <w:pPr>
        <w:spacing w:after="0" w:line="240" w:lineRule="auto"/>
      </w:pPr>
      <w:r>
        <w:t>протокол №1 от 13 сентября 2012г.                                                                                  «</w:t>
      </w:r>
      <w:proofErr w:type="spellStart"/>
      <w:r>
        <w:t>Однолуцкая</w:t>
      </w:r>
      <w:proofErr w:type="spellEnd"/>
      <w:r>
        <w:t xml:space="preserve"> ООШ»</w:t>
      </w:r>
    </w:p>
    <w:p w:rsidR="00E207E7" w:rsidRDefault="00E207E7" w:rsidP="00E207E7">
      <w:pPr>
        <w:spacing w:after="0" w:line="240" w:lineRule="auto"/>
      </w:pPr>
      <w:r>
        <w:t xml:space="preserve">                                                                                                                           _________________ Н.И.Москвин</w:t>
      </w:r>
    </w:p>
    <w:p w:rsidR="00E207E7" w:rsidRDefault="00E207E7" w:rsidP="00E207E7">
      <w:pPr>
        <w:spacing w:after="0" w:line="240" w:lineRule="auto"/>
      </w:pPr>
      <w:r>
        <w:t>«Согласовано»                                                                                           Приказ №41-а от 13 сентября 2012г.</w:t>
      </w:r>
    </w:p>
    <w:p w:rsidR="00E207E7" w:rsidRDefault="00E207E7" w:rsidP="00E207E7">
      <w:pPr>
        <w:spacing w:after="0" w:line="240" w:lineRule="auto"/>
      </w:pPr>
      <w:r>
        <w:t xml:space="preserve">председатель </w:t>
      </w:r>
      <w:proofErr w:type="gramStart"/>
      <w:r>
        <w:t>первичной</w:t>
      </w:r>
      <w:proofErr w:type="gramEnd"/>
      <w:r>
        <w:t xml:space="preserve"> </w:t>
      </w:r>
    </w:p>
    <w:p w:rsidR="00E207E7" w:rsidRDefault="00E207E7" w:rsidP="00E207E7">
      <w:pPr>
        <w:spacing w:after="0" w:line="240" w:lineRule="auto"/>
      </w:pPr>
      <w:r>
        <w:t>профсоюзной организации</w:t>
      </w:r>
    </w:p>
    <w:p w:rsidR="00E207E7" w:rsidRDefault="00E207E7" w:rsidP="00E207E7">
      <w:pPr>
        <w:spacing w:after="0" w:line="240" w:lineRule="auto"/>
      </w:pPr>
      <w:r>
        <w:t>____________ Е.А.Федина</w:t>
      </w:r>
    </w:p>
    <w:p w:rsidR="00E207E7" w:rsidRPr="00D2734C" w:rsidRDefault="00E207E7" w:rsidP="00E207E7">
      <w:pPr>
        <w:rPr>
          <w:b/>
        </w:rPr>
      </w:pPr>
    </w:p>
    <w:p w:rsidR="00E207E7" w:rsidRPr="00D2734C" w:rsidRDefault="00E207E7" w:rsidP="00E207E7">
      <w:pPr>
        <w:spacing w:after="0" w:line="240" w:lineRule="auto"/>
        <w:jc w:val="center"/>
        <w:rPr>
          <w:b/>
          <w:sz w:val="28"/>
          <w:szCs w:val="28"/>
        </w:rPr>
      </w:pPr>
      <w:r w:rsidRPr="00D2734C">
        <w:rPr>
          <w:b/>
          <w:sz w:val="28"/>
          <w:szCs w:val="28"/>
        </w:rPr>
        <w:t xml:space="preserve">ПОЛОЖЕНИЕ </w:t>
      </w:r>
    </w:p>
    <w:p w:rsidR="00E207E7" w:rsidRPr="00D2734C" w:rsidRDefault="00E207E7" w:rsidP="00E207E7">
      <w:pPr>
        <w:spacing w:after="0" w:line="240" w:lineRule="auto"/>
        <w:jc w:val="center"/>
        <w:rPr>
          <w:b/>
          <w:sz w:val="28"/>
          <w:szCs w:val="28"/>
        </w:rPr>
      </w:pPr>
      <w:r w:rsidRPr="00D2734C">
        <w:rPr>
          <w:b/>
          <w:sz w:val="28"/>
          <w:szCs w:val="28"/>
        </w:rPr>
        <w:t>о публичном отчёте</w:t>
      </w:r>
    </w:p>
    <w:p w:rsidR="00E207E7" w:rsidRPr="00D2734C" w:rsidRDefault="00E207E7" w:rsidP="00E207E7">
      <w:pPr>
        <w:spacing w:after="0" w:line="240" w:lineRule="auto"/>
        <w:jc w:val="center"/>
        <w:rPr>
          <w:b/>
          <w:sz w:val="28"/>
          <w:szCs w:val="28"/>
        </w:rPr>
      </w:pPr>
      <w:r w:rsidRPr="00D2734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E207E7" w:rsidRPr="00D2734C" w:rsidRDefault="00E207E7" w:rsidP="00E207E7">
      <w:pPr>
        <w:spacing w:after="0" w:line="240" w:lineRule="auto"/>
        <w:jc w:val="center"/>
        <w:rPr>
          <w:b/>
          <w:sz w:val="28"/>
          <w:szCs w:val="28"/>
        </w:rPr>
      </w:pPr>
      <w:r w:rsidRPr="00D2734C">
        <w:rPr>
          <w:b/>
          <w:sz w:val="28"/>
          <w:szCs w:val="28"/>
        </w:rPr>
        <w:t>«</w:t>
      </w:r>
      <w:proofErr w:type="spellStart"/>
      <w:r w:rsidRPr="00D2734C">
        <w:rPr>
          <w:b/>
          <w:sz w:val="28"/>
          <w:szCs w:val="28"/>
        </w:rPr>
        <w:t>Однолуцкая</w:t>
      </w:r>
      <w:proofErr w:type="spellEnd"/>
      <w:r w:rsidRPr="00D2734C">
        <w:rPr>
          <w:b/>
          <w:sz w:val="28"/>
          <w:szCs w:val="28"/>
        </w:rPr>
        <w:t xml:space="preserve"> основная общеобразовательная школа»</w:t>
      </w:r>
    </w:p>
    <w:p w:rsidR="00D47076" w:rsidRDefault="00D47076" w:rsidP="00D47076">
      <w:pPr>
        <w:pStyle w:val="40"/>
        <w:shd w:val="clear" w:color="auto" w:fill="auto"/>
        <w:spacing w:before="0" w:after="249" w:line="220" w:lineRule="exact"/>
        <w:ind w:left="6540"/>
      </w:pPr>
    </w:p>
    <w:p w:rsidR="00D47076" w:rsidRPr="00E207E7" w:rsidRDefault="00D47076" w:rsidP="00E207E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360" w:lineRule="auto"/>
        <w:ind w:left="140"/>
        <w:rPr>
          <w:sz w:val="28"/>
          <w:szCs w:val="28"/>
        </w:rPr>
      </w:pPr>
      <w:bookmarkStart w:id="0" w:name="bookmark2"/>
      <w:r w:rsidRPr="00E207E7">
        <w:rPr>
          <w:color w:val="000000"/>
          <w:sz w:val="28"/>
          <w:szCs w:val="28"/>
        </w:rPr>
        <w:t>Общие положения.</w:t>
      </w:r>
      <w:bookmarkEnd w:id="0"/>
    </w:p>
    <w:p w:rsidR="00D47076" w:rsidRPr="00E207E7" w:rsidRDefault="00D47076" w:rsidP="00E207E7">
      <w:pPr>
        <w:pStyle w:val="1"/>
        <w:shd w:val="clear" w:color="auto" w:fill="auto"/>
        <w:spacing w:line="360" w:lineRule="auto"/>
        <w:ind w:left="140" w:right="20" w:firstLine="20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Публичный отчет - это аналитический публичный документ образовательного учреждения, задача которого представить общественности описание-характеристику состояния и развития системы образования учреждения. Отчет готовится для широкой публики, поэтому является публичным: органов законодательной и исполнительной власти, учащихся и их родителей, работников системы образования. В основе отчета лежит динамический анализ (анализ изменений во времени) и сравнительный анализ (анализ аналогичной ситуации с другими образовательными учреждениями).</w:t>
      </w:r>
    </w:p>
    <w:p w:rsidR="00D47076" w:rsidRPr="00E207E7" w:rsidRDefault="00D47076" w:rsidP="00E207E7">
      <w:pPr>
        <w:pStyle w:val="1"/>
        <w:shd w:val="clear" w:color="auto" w:fill="auto"/>
        <w:spacing w:after="240" w:line="360" w:lineRule="auto"/>
        <w:ind w:left="140" w:right="20" w:firstLine="20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Публичный отчет готовится каждым образовательным учреждением ежегодно. Отчетный период - календарный прошедший год. Публичный отчет проводится в конце учебного года.</w:t>
      </w:r>
    </w:p>
    <w:p w:rsidR="00D47076" w:rsidRPr="00E207E7" w:rsidRDefault="00D47076" w:rsidP="00E207E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360" w:lineRule="auto"/>
        <w:ind w:left="140"/>
        <w:rPr>
          <w:sz w:val="28"/>
          <w:szCs w:val="28"/>
        </w:rPr>
      </w:pPr>
      <w:bookmarkStart w:id="1" w:name="bookmark3"/>
      <w:r w:rsidRPr="00E207E7">
        <w:rPr>
          <w:color w:val="000000"/>
          <w:sz w:val="28"/>
          <w:szCs w:val="28"/>
        </w:rPr>
        <w:t>Цели и задачи публичного отчета:</w:t>
      </w:r>
      <w:bookmarkEnd w:id="1"/>
    </w:p>
    <w:p w:rsidR="00D47076" w:rsidRPr="00E207E7" w:rsidRDefault="00D47076" w:rsidP="00E207E7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spacing w:line="360" w:lineRule="auto"/>
        <w:ind w:left="140" w:right="4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Представление информации окружающему социуму о состоянии и результатах деятельности образовательного учреждения для принятия решения.</w:t>
      </w:r>
    </w:p>
    <w:p w:rsidR="00D47076" w:rsidRPr="00E207E7" w:rsidRDefault="00D47076" w:rsidP="00E207E7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spacing w:line="360" w:lineRule="auto"/>
        <w:ind w:left="14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Укрепление связей с окружающим социумом и родительской общественностью.</w:t>
      </w:r>
    </w:p>
    <w:p w:rsidR="00D47076" w:rsidRPr="00E207E7" w:rsidRDefault="00D47076" w:rsidP="00E207E7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spacing w:line="360" w:lineRule="auto"/>
        <w:ind w:left="140" w:right="4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Привлечение различных социальных групп к управлению системой образования, проблемам школы.</w:t>
      </w:r>
    </w:p>
    <w:p w:rsidR="00D47076" w:rsidRPr="00E207E7" w:rsidRDefault="00D47076" w:rsidP="00E207E7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spacing w:after="238" w:line="360" w:lineRule="auto"/>
        <w:ind w:left="14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Повышение авторитета образовательного учреждения.</w:t>
      </w:r>
    </w:p>
    <w:p w:rsidR="00D47076" w:rsidRPr="00E207E7" w:rsidRDefault="00D47076" w:rsidP="00E207E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7"/>
        </w:tabs>
        <w:spacing w:before="0" w:line="360" w:lineRule="auto"/>
        <w:ind w:left="140"/>
        <w:rPr>
          <w:sz w:val="28"/>
          <w:szCs w:val="28"/>
        </w:rPr>
      </w:pPr>
      <w:bookmarkStart w:id="2" w:name="bookmark4"/>
      <w:r w:rsidRPr="00E207E7">
        <w:rPr>
          <w:color w:val="000000"/>
          <w:sz w:val="28"/>
          <w:szCs w:val="28"/>
        </w:rPr>
        <w:t>Участники публичного отчета.</w:t>
      </w:r>
      <w:bookmarkEnd w:id="2"/>
    </w:p>
    <w:p w:rsidR="00D47076" w:rsidRPr="00E207E7" w:rsidRDefault="00D47076" w:rsidP="00E207E7">
      <w:pPr>
        <w:pStyle w:val="1"/>
        <w:shd w:val="clear" w:color="auto" w:fill="auto"/>
        <w:spacing w:line="360" w:lineRule="auto"/>
        <w:ind w:left="140" w:right="20" w:firstLine="20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 xml:space="preserve">Участниками публичного отчета являются педагоги, обучающиеся, родители </w:t>
      </w:r>
      <w:r w:rsidRPr="00E207E7">
        <w:rPr>
          <w:color w:val="000000"/>
          <w:sz w:val="28"/>
          <w:szCs w:val="28"/>
        </w:rPr>
        <w:lastRenderedPageBreak/>
        <w:t>(законные представители), представители общественности, функции которых строго определены.</w:t>
      </w:r>
    </w:p>
    <w:p w:rsidR="00D47076" w:rsidRPr="00D2734C" w:rsidRDefault="00D47076" w:rsidP="00D2734C">
      <w:pPr>
        <w:pStyle w:val="20"/>
        <w:shd w:val="clear" w:color="auto" w:fill="auto"/>
        <w:spacing w:line="360" w:lineRule="auto"/>
        <w:ind w:left="20" w:right="1260" w:firstLine="0"/>
        <w:jc w:val="both"/>
        <w:rPr>
          <w:b/>
          <w:i w:val="0"/>
          <w:sz w:val="28"/>
          <w:szCs w:val="28"/>
        </w:rPr>
      </w:pPr>
      <w:r w:rsidRPr="00D2734C">
        <w:rPr>
          <w:b/>
          <w:bCs/>
          <w:i w:val="0"/>
          <w:sz w:val="28"/>
          <w:szCs w:val="28"/>
          <w:u w:val="single"/>
        </w:rPr>
        <w:t>Функции администрации школы</w:t>
      </w:r>
      <w:r w:rsidRPr="00D2734C">
        <w:rPr>
          <w:i w:val="0"/>
          <w:color w:val="000000"/>
          <w:spacing w:val="0"/>
          <w:sz w:val="28"/>
          <w:szCs w:val="28"/>
          <w:u w:val="single"/>
        </w:rPr>
        <w:t>:</w:t>
      </w:r>
      <w:r w:rsidRPr="00E207E7">
        <w:rPr>
          <w:color w:val="000000"/>
          <w:spacing w:val="0"/>
          <w:sz w:val="28"/>
          <w:szCs w:val="28"/>
        </w:rPr>
        <w:t xml:space="preserve"> </w:t>
      </w:r>
      <w:r w:rsidRPr="00D2734C">
        <w:rPr>
          <w:b/>
          <w:i w:val="0"/>
          <w:color w:val="000000"/>
          <w:spacing w:val="0"/>
          <w:sz w:val="28"/>
          <w:szCs w:val="28"/>
        </w:rPr>
        <w:t>Анализ учебно-воспитательной деятельности за истекши</w:t>
      </w:r>
      <w:r w:rsidR="00D2734C">
        <w:rPr>
          <w:b/>
          <w:i w:val="0"/>
          <w:color w:val="000000"/>
          <w:spacing w:val="0"/>
          <w:sz w:val="28"/>
          <w:szCs w:val="28"/>
        </w:rPr>
        <w:t>й год. Примерный состав показат</w:t>
      </w:r>
      <w:r w:rsidRPr="00D2734C">
        <w:rPr>
          <w:b/>
          <w:i w:val="0"/>
          <w:color w:val="000000"/>
          <w:spacing w:val="0"/>
          <w:sz w:val="28"/>
          <w:szCs w:val="28"/>
        </w:rPr>
        <w:t>елей публичного отчета образовательного учреждения: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 w:right="24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Общая характеристика школы (статус, наличие лицензии, устава, аккредитации). Структура управления образовательным учреждением.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 w:right="50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 xml:space="preserve">Характеристика педагогического состава (характеристика кадрового состава, обеспеченность кадрами, устойчивость </w:t>
      </w:r>
      <w:proofErr w:type="spellStart"/>
      <w:r w:rsidRPr="00E207E7">
        <w:rPr>
          <w:color w:val="000000"/>
          <w:sz w:val="28"/>
          <w:szCs w:val="28"/>
        </w:rPr>
        <w:t>педколлектива</w:t>
      </w:r>
      <w:proofErr w:type="spellEnd"/>
      <w:r w:rsidRPr="00E207E7">
        <w:rPr>
          <w:color w:val="000000"/>
          <w:sz w:val="28"/>
          <w:szCs w:val="28"/>
        </w:rPr>
        <w:t>).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Условия обучения (режим работы, безопасность).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 w:right="24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Содержание образования, особенности образовательных программ и их реализация, экспериментальная деятельность.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 w:right="24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Результаты образовательного процесса, включающие в себя результаты внешней оценки, в том числе инспекторских проверок.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Организация дополнительного образования.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Степень участия в реализации национального приоритетного проекта «Образование».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 w:right="24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 xml:space="preserve">Ресурсное обеспечение и материально-техническая база (состояние здания, специализированные помещения, </w:t>
      </w:r>
      <w:proofErr w:type="spellStart"/>
      <w:r w:rsidRPr="00E207E7">
        <w:rPr>
          <w:color w:val="000000"/>
          <w:sz w:val="28"/>
          <w:szCs w:val="28"/>
        </w:rPr>
        <w:t>уч</w:t>
      </w:r>
      <w:proofErr w:type="gramStart"/>
      <w:r w:rsidRPr="00E207E7">
        <w:rPr>
          <w:color w:val="000000"/>
          <w:sz w:val="28"/>
          <w:szCs w:val="28"/>
        </w:rPr>
        <w:t>.о</w:t>
      </w:r>
      <w:proofErr w:type="gramEnd"/>
      <w:r w:rsidRPr="00E207E7">
        <w:rPr>
          <w:color w:val="000000"/>
          <w:sz w:val="28"/>
          <w:szCs w:val="28"/>
        </w:rPr>
        <w:t>борудование</w:t>
      </w:r>
      <w:proofErr w:type="spellEnd"/>
      <w:r w:rsidRPr="00E207E7">
        <w:rPr>
          <w:color w:val="000000"/>
          <w:sz w:val="28"/>
          <w:szCs w:val="28"/>
        </w:rPr>
        <w:t>, библиотека и др.).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 w:right="50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Финансовые ресурсы школы и их использование (источники финансирования и структура расходов, участие родителей в финансировании школы).</w:t>
      </w:r>
    </w:p>
    <w:p w:rsidR="00D47076" w:rsidRPr="00E207E7" w:rsidRDefault="00D47076" w:rsidP="00E207E7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spacing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Ближайшие перспективы - планы развития школы по указанным выше направлениям.</w:t>
      </w:r>
    </w:p>
    <w:p w:rsidR="00D47076" w:rsidRPr="00D2734C" w:rsidRDefault="00D47076" w:rsidP="00D2734C">
      <w:pPr>
        <w:pStyle w:val="20"/>
        <w:shd w:val="clear" w:color="auto" w:fill="auto"/>
        <w:spacing w:line="360" w:lineRule="auto"/>
        <w:ind w:firstLine="0"/>
        <w:jc w:val="both"/>
        <w:rPr>
          <w:i w:val="0"/>
          <w:sz w:val="28"/>
          <w:szCs w:val="28"/>
          <w:u w:val="single"/>
        </w:rPr>
      </w:pPr>
      <w:r w:rsidRPr="00D2734C">
        <w:rPr>
          <w:b/>
          <w:bCs/>
          <w:i w:val="0"/>
          <w:sz w:val="28"/>
          <w:szCs w:val="28"/>
          <w:u w:val="single"/>
        </w:rPr>
        <w:t>Функции педагогов и обучающихся:</w:t>
      </w:r>
    </w:p>
    <w:p w:rsidR="00D47076" w:rsidRPr="00E207E7" w:rsidRDefault="00D47076" w:rsidP="00E207E7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1. Представление информации по итогам общешкольных конкурсов.</w:t>
      </w:r>
    </w:p>
    <w:p w:rsidR="00D47076" w:rsidRPr="00E207E7" w:rsidRDefault="00D47076" w:rsidP="00E207E7">
      <w:pPr>
        <w:pStyle w:val="1"/>
        <w:numPr>
          <w:ilvl w:val="0"/>
          <w:numId w:val="4"/>
        </w:numPr>
        <w:shd w:val="clear" w:color="auto" w:fill="auto"/>
        <w:tabs>
          <w:tab w:val="left" w:pos="281"/>
        </w:tabs>
        <w:spacing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Подготовка отчетов о работе кружков, секций.</w:t>
      </w:r>
    </w:p>
    <w:p w:rsidR="00D47076" w:rsidRPr="00E207E7" w:rsidRDefault="00D47076" w:rsidP="00E207E7">
      <w:pPr>
        <w:pStyle w:val="1"/>
        <w:numPr>
          <w:ilvl w:val="0"/>
          <w:numId w:val="4"/>
        </w:numPr>
        <w:shd w:val="clear" w:color="auto" w:fill="auto"/>
        <w:tabs>
          <w:tab w:val="left" w:pos="281"/>
        </w:tabs>
        <w:spacing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Подготовка информации об использовании новых технологий.</w:t>
      </w:r>
    </w:p>
    <w:p w:rsidR="00D47076" w:rsidRPr="00E207E7" w:rsidRDefault="00D47076" w:rsidP="00E207E7">
      <w:pPr>
        <w:pStyle w:val="1"/>
        <w:numPr>
          <w:ilvl w:val="0"/>
          <w:numId w:val="4"/>
        </w:numPr>
        <w:shd w:val="clear" w:color="auto" w:fill="auto"/>
        <w:tabs>
          <w:tab w:val="left" w:pos="281"/>
        </w:tabs>
        <w:spacing w:after="267"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Оформление выставки, подготовка номеров художественной самодеятельности.</w:t>
      </w:r>
    </w:p>
    <w:p w:rsidR="00D47076" w:rsidRPr="00D2734C" w:rsidRDefault="00D2734C" w:rsidP="00D2734C">
      <w:pPr>
        <w:pStyle w:val="20"/>
        <w:shd w:val="clear" w:color="auto" w:fill="auto"/>
        <w:spacing w:line="360" w:lineRule="auto"/>
        <w:ind w:firstLine="0"/>
        <w:jc w:val="both"/>
        <w:rPr>
          <w:i w:val="0"/>
          <w:sz w:val="28"/>
          <w:szCs w:val="28"/>
          <w:u w:val="single"/>
        </w:rPr>
      </w:pPr>
      <w:r>
        <w:rPr>
          <w:b/>
          <w:bCs/>
          <w:i w:val="0"/>
          <w:sz w:val="28"/>
          <w:szCs w:val="28"/>
          <w:u w:val="single"/>
        </w:rPr>
        <w:t>Функции родит</w:t>
      </w:r>
      <w:r w:rsidR="00D47076" w:rsidRPr="00D2734C">
        <w:rPr>
          <w:b/>
          <w:bCs/>
          <w:i w:val="0"/>
          <w:sz w:val="28"/>
          <w:szCs w:val="28"/>
          <w:u w:val="single"/>
        </w:rPr>
        <w:t>елей, общественности.</w:t>
      </w:r>
    </w:p>
    <w:p w:rsidR="00D47076" w:rsidRPr="00E207E7" w:rsidRDefault="00D2734C" w:rsidP="00E207E7">
      <w:pPr>
        <w:pStyle w:val="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47076" w:rsidRPr="00E207E7">
        <w:rPr>
          <w:color w:val="000000"/>
          <w:sz w:val="28"/>
          <w:szCs w:val="28"/>
        </w:rPr>
        <w:t>рисутствие на публичном отчете.</w:t>
      </w:r>
    </w:p>
    <w:p w:rsidR="00D47076" w:rsidRPr="00E207E7" w:rsidRDefault="00D47076" w:rsidP="00E207E7">
      <w:pPr>
        <w:pStyle w:val="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20"/>
        <w:rPr>
          <w:sz w:val="28"/>
          <w:szCs w:val="28"/>
        </w:rPr>
      </w:pPr>
      <w:r w:rsidRPr="00E207E7">
        <w:rPr>
          <w:color w:val="000000"/>
          <w:sz w:val="28"/>
          <w:szCs w:val="28"/>
        </w:rPr>
        <w:t>Участие в создании банка идей «Я предлагаю...».</w:t>
      </w:r>
    </w:p>
    <w:p w:rsidR="00EF07C6" w:rsidRDefault="00EF07C6"/>
    <w:sectPr w:rsidR="00EF07C6" w:rsidSect="00D2734C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E84"/>
    <w:multiLevelType w:val="multilevel"/>
    <w:tmpl w:val="A734E0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36CA8"/>
    <w:multiLevelType w:val="multilevel"/>
    <w:tmpl w:val="C4DCC7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E0BA6"/>
    <w:multiLevelType w:val="multilevel"/>
    <w:tmpl w:val="3AC89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82389"/>
    <w:multiLevelType w:val="multilevel"/>
    <w:tmpl w:val="FBB85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604E45"/>
    <w:multiLevelType w:val="multilevel"/>
    <w:tmpl w:val="C99AB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076"/>
    <w:rsid w:val="001C1FED"/>
    <w:rsid w:val="00D2734C"/>
    <w:rsid w:val="00D47076"/>
    <w:rsid w:val="00DD3345"/>
    <w:rsid w:val="00E207E7"/>
    <w:rsid w:val="00E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707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D4707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3">
    <w:name w:val="Основной текст_"/>
    <w:basedOn w:val="a0"/>
    <w:link w:val="1"/>
    <w:rsid w:val="00D47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Основной текст + Полужирный;Курсив;Интервал -1 pt"/>
    <w:basedOn w:val="a3"/>
    <w:rsid w:val="00D47076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47076"/>
    <w:rPr>
      <w:rFonts w:ascii="Times New Roman" w:eastAsia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D47076"/>
    <w:rPr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D47076"/>
    <w:rPr>
      <w:rFonts w:ascii="Verdana" w:eastAsia="Verdana" w:hAnsi="Verdana" w:cs="Verdana"/>
      <w:shd w:val="clear" w:color="auto" w:fill="FFFFFF"/>
    </w:rPr>
  </w:style>
  <w:style w:type="character" w:customStyle="1" w:styleId="10">
    <w:name w:val="Заголовок №1_"/>
    <w:basedOn w:val="a0"/>
    <w:link w:val="11"/>
    <w:rsid w:val="00D470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470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D470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076"/>
    <w:pPr>
      <w:widowControl w:val="0"/>
      <w:shd w:val="clear" w:color="auto" w:fill="FFFFFF"/>
      <w:spacing w:after="0" w:line="274" w:lineRule="exact"/>
      <w:ind w:firstLine="4640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1">
    <w:name w:val="Основной текст1"/>
    <w:basedOn w:val="a"/>
    <w:link w:val="a3"/>
    <w:rsid w:val="00D4707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47076"/>
    <w:pPr>
      <w:widowControl w:val="0"/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40">
    <w:name w:val="Основной текст (4)"/>
    <w:basedOn w:val="a"/>
    <w:link w:val="4"/>
    <w:rsid w:val="00D47076"/>
    <w:pPr>
      <w:widowControl w:val="0"/>
      <w:shd w:val="clear" w:color="auto" w:fill="FFFFFF"/>
      <w:spacing w:before="1500" w:after="360" w:line="0" w:lineRule="atLeast"/>
    </w:pPr>
    <w:rPr>
      <w:rFonts w:ascii="Verdana" w:eastAsia="Verdana" w:hAnsi="Verdana" w:cs="Verdana"/>
    </w:rPr>
  </w:style>
  <w:style w:type="paragraph" w:customStyle="1" w:styleId="11">
    <w:name w:val="Заголовок №1"/>
    <w:basedOn w:val="a"/>
    <w:link w:val="10"/>
    <w:rsid w:val="00D47076"/>
    <w:pPr>
      <w:widowControl w:val="0"/>
      <w:shd w:val="clear" w:color="auto" w:fill="FFFFFF"/>
      <w:spacing w:before="36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D47076"/>
    <w:pPr>
      <w:widowControl w:val="0"/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D47076"/>
    <w:pPr>
      <w:widowControl w:val="0"/>
      <w:shd w:val="clear" w:color="auto" w:fill="FFFFFF"/>
      <w:spacing w:before="240" w:after="0" w:line="276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2013-05-31T18:45:00Z</dcterms:created>
  <dcterms:modified xsi:type="dcterms:W3CDTF">2013-06-11T18:43:00Z</dcterms:modified>
</cp:coreProperties>
</file>